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02" w:rsidRDefault="00386002">
      <w:bookmarkStart w:id="0" w:name="_GoBack"/>
      <w:bookmarkEnd w:id="0"/>
    </w:p>
    <w:p w:rsidR="00386002" w:rsidRDefault="00386002" w:rsidP="00386002">
      <w:pPr>
        <w:jc w:val="center"/>
        <w:rPr>
          <w:b/>
          <w:bCs/>
          <w:sz w:val="36"/>
          <w:szCs w:val="36"/>
        </w:rPr>
      </w:pPr>
      <w:r w:rsidRPr="00386002">
        <w:rPr>
          <w:b/>
          <w:bCs/>
          <w:sz w:val="36"/>
          <w:szCs w:val="36"/>
        </w:rPr>
        <w:t>Test sprawności fizycznej – Szkoła Podstawowa</w:t>
      </w:r>
    </w:p>
    <w:p w:rsidR="00386002" w:rsidRPr="00386002" w:rsidRDefault="00386002" w:rsidP="00386002">
      <w:pPr>
        <w:jc w:val="center"/>
        <w:rPr>
          <w:sz w:val="36"/>
          <w:szCs w:val="36"/>
        </w:rPr>
      </w:pPr>
    </w:p>
    <w:tbl>
      <w:tblPr>
        <w:tblW w:w="105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1758"/>
        <w:gridCol w:w="1756"/>
        <w:gridCol w:w="3516"/>
      </w:tblGrid>
      <w:tr w:rsidR="00505FB7" w:rsidTr="00386002">
        <w:trPr>
          <w:trHeight w:val="120"/>
        </w:trPr>
        <w:tc>
          <w:tcPr>
            <w:tcW w:w="3514" w:type="dxa"/>
          </w:tcPr>
          <w:p w:rsidR="00505FB7" w:rsidRDefault="00505F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I. SZKOŁA PODSTAWOWA (klasa IV – V) </w:t>
            </w:r>
            <w:r>
              <w:rPr>
                <w:b/>
                <w:bCs/>
                <w:sz w:val="23"/>
                <w:szCs w:val="23"/>
              </w:rPr>
              <w:t xml:space="preserve">1. SZYBKOŚĆ </w:t>
            </w:r>
          </w:p>
        </w:tc>
        <w:tc>
          <w:tcPr>
            <w:tcW w:w="3514" w:type="dxa"/>
            <w:gridSpan w:val="2"/>
          </w:tcPr>
          <w:p w:rsidR="00505FB7" w:rsidRDefault="00505F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GRAFIKA </w:t>
            </w:r>
          </w:p>
        </w:tc>
        <w:tc>
          <w:tcPr>
            <w:tcW w:w="3516" w:type="dxa"/>
          </w:tcPr>
          <w:p w:rsidR="00505FB7" w:rsidRDefault="00505F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UWAGI </w:t>
            </w:r>
          </w:p>
        </w:tc>
      </w:tr>
      <w:tr w:rsidR="00505FB7" w:rsidTr="00386002">
        <w:trPr>
          <w:trHeight w:val="1565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Bieg sprinterski na dystansie 30 metrów. Start po sygnale dźwiękowym z pozycji wysokiej.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 w:rsidRPr="00505FB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209925" cy="2133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Próba przeprowadzana jest dwukrotnie, do punktacji bierze się czas szybszego biegu. Czas jest włączany w momencie pierwszego ruchu nogą przez startującego. Stoper wyłączamy po minięciu linii mety.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możliwości technicznych używamy fotokomórek.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20 punktów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</w:tc>
      </w:tr>
      <w:tr w:rsidR="00505FB7" w:rsidTr="00386002">
        <w:trPr>
          <w:trHeight w:val="220"/>
        </w:trPr>
        <w:tc>
          <w:tcPr>
            <w:tcW w:w="10544" w:type="dxa"/>
            <w:gridSpan w:val="4"/>
          </w:tcPr>
          <w:p w:rsidR="00505FB7" w:rsidRDefault="00505F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PRÓBA MOCY </w:t>
            </w:r>
          </w:p>
          <w:p w:rsidR="00505FB7" w:rsidRDefault="00505F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(SKOK W DAL OBUNÓŻ Z MIEJSCA) </w:t>
            </w:r>
          </w:p>
        </w:tc>
      </w:tr>
      <w:tr w:rsidR="00505FB7" w:rsidTr="00386002">
        <w:trPr>
          <w:trHeight w:val="1442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Skok w dal obunóż z miejsca z pozycji stojącej.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Testowany zawodnik staje za linią, po czym z jednoczesnego odbicia obunóż wykonuje skok w dal na odległość. Skok mierzony w cm, wykonuje się dwukrotnie. Liczy się lepszy wynik.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 w:rsidRPr="00505FB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209925" cy="22669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skoku zawarta jest pomiędzy linią odbicia a pierwszym śladem pięt. Skok z upadkiem w tył na plecy jest nieważny i należy go powtórzyć.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10 punktów (tabelka) </w:t>
            </w:r>
          </w:p>
        </w:tc>
      </w:tr>
      <w:tr w:rsidR="00505FB7" w:rsidTr="00386002">
        <w:trPr>
          <w:trHeight w:val="220"/>
        </w:trPr>
        <w:tc>
          <w:tcPr>
            <w:tcW w:w="10544" w:type="dxa"/>
            <w:gridSpan w:val="4"/>
          </w:tcPr>
          <w:p w:rsidR="00505FB7" w:rsidRDefault="00505F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3. TECHNIKA SPECJALNA </w:t>
            </w:r>
          </w:p>
          <w:p w:rsidR="00505FB7" w:rsidRDefault="00505F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(PROWADZENIE PIŁKI) </w:t>
            </w:r>
          </w:p>
        </w:tc>
      </w:tr>
      <w:tr w:rsidR="00505FB7" w:rsidTr="00386002">
        <w:trPr>
          <w:trHeight w:val="1565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Zawodnik ma za zadanie przeprowadzić piłkę jak najszybciej z linii STARTU dookoła tyczek A, B, C i D do linii METY. Zawodnik startuje na sygnał dźwiękowy. Czas jest zatrzymywany w momencie, gdy kandydat przekroczy linię mety.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Próbę zawodnik wykonuje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raz.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 w:rsidRPr="00505FB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200400" cy="22574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zawodnika lewonożnego, próbę wykonujemy od linii mety do linii startu.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między tyczkami wynosi 9 metrów.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10 punktów (tabelka) </w:t>
            </w:r>
          </w:p>
        </w:tc>
      </w:tr>
      <w:tr w:rsidR="00505FB7" w:rsidTr="00386002">
        <w:trPr>
          <w:trHeight w:val="122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GRA </w:t>
            </w:r>
          </w:p>
        </w:tc>
        <w:tc>
          <w:tcPr>
            <w:tcW w:w="5272" w:type="dxa"/>
            <w:gridSpan w:val="2"/>
          </w:tcPr>
          <w:p w:rsidR="00505FB7" w:rsidRDefault="00505FB7" w:rsidP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Boisko piłkarskie </w:t>
            </w:r>
          </w:p>
        </w:tc>
      </w:tr>
      <w:tr w:rsidR="00505FB7" w:rsidTr="00386002">
        <w:trPr>
          <w:trHeight w:val="1796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Składy 5osobowe, gra 5/5. Czas gry to 8 minut. Ilość gier maksimum 4, minimum 2.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Przerwa pomiędzy meczami 4 minuty.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 w:rsidRPr="00505FB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209925" cy="22764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2"/>
          </w:tcPr>
          <w:p w:rsidR="00386002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Oceniane elementy:</w:t>
            </w:r>
          </w:p>
          <w:p w:rsidR="00386002" w:rsidRDefault="00505F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Umiejętność gry w </w:t>
            </w:r>
            <w:r>
              <w:rPr>
                <w:b/>
                <w:bCs/>
                <w:sz w:val="20"/>
                <w:szCs w:val="20"/>
              </w:rPr>
              <w:t xml:space="preserve">Ataku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Umiejętność gry w </w:t>
            </w:r>
            <w:r>
              <w:rPr>
                <w:b/>
                <w:bCs/>
                <w:sz w:val="20"/>
                <w:szCs w:val="20"/>
              </w:rPr>
              <w:t xml:space="preserve">Obronie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Współpraca z partnerami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Kreatywność - decyzyjność (podania, strzał, drybling) </w:t>
            </w:r>
          </w:p>
          <w:p w:rsidR="00505FB7" w:rsidRDefault="00505F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każdy element max. 15pkt.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60 punktów</w:t>
            </w:r>
          </w:p>
        </w:tc>
      </w:tr>
    </w:tbl>
    <w:p w:rsidR="00E27D8D" w:rsidRDefault="00E27D8D"/>
    <w:sectPr w:rsidR="00E2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B7"/>
    <w:rsid w:val="00386002"/>
    <w:rsid w:val="00505FB7"/>
    <w:rsid w:val="00B416D8"/>
    <w:rsid w:val="00E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78008-594A-4607-96DB-4F4B2739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5F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Dyzert</dc:creator>
  <cp:keywords/>
  <dc:description/>
  <cp:lastModifiedBy>Slawomir Dyzert</cp:lastModifiedBy>
  <cp:revision>2</cp:revision>
  <dcterms:created xsi:type="dcterms:W3CDTF">2019-04-30T10:21:00Z</dcterms:created>
  <dcterms:modified xsi:type="dcterms:W3CDTF">2019-04-30T10:21:00Z</dcterms:modified>
</cp:coreProperties>
</file>